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49" w:rsidRDefault="00C95149" w:rsidP="00C95149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-589280</wp:posOffset>
            </wp:positionV>
            <wp:extent cx="1600200" cy="8318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P nuevo naranja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149" w:rsidRDefault="00C95149" w:rsidP="00C95149"/>
    <w:p w:rsidR="00C95149" w:rsidRPr="000C4C80" w:rsidRDefault="00C95149" w:rsidP="000C4C80">
      <w:pPr>
        <w:jc w:val="center"/>
        <w:rPr>
          <w:rFonts w:ascii="Arial" w:hAnsi="Arial" w:cs="Arial"/>
          <w:b/>
          <w:color w:val="C45911" w:themeColor="accent2" w:themeShade="BF"/>
          <w:sz w:val="40"/>
          <w:szCs w:val="40"/>
        </w:rPr>
      </w:pPr>
      <w:r w:rsidRPr="000C4C80">
        <w:rPr>
          <w:rFonts w:ascii="Arial" w:hAnsi="Arial" w:cs="Arial"/>
          <w:b/>
          <w:color w:val="C45911" w:themeColor="accent2" w:themeShade="BF"/>
          <w:sz w:val="40"/>
          <w:szCs w:val="40"/>
        </w:rPr>
        <w:t>FINES FUNDACIONALES</w:t>
      </w:r>
    </w:p>
    <w:p w:rsidR="00C95149" w:rsidRPr="000C4C80" w:rsidRDefault="00C95149" w:rsidP="000C4C80">
      <w:pPr>
        <w:jc w:val="center"/>
        <w:rPr>
          <w:rFonts w:ascii="Arial" w:hAnsi="Arial" w:cs="Arial"/>
          <w:sz w:val="32"/>
          <w:szCs w:val="32"/>
        </w:rPr>
      </w:pPr>
      <w:r w:rsidRPr="000C4C80">
        <w:rPr>
          <w:rFonts w:ascii="Arial" w:hAnsi="Arial" w:cs="Arial"/>
          <w:color w:val="C45911" w:themeColor="accent2" w:themeShade="BF"/>
          <w:sz w:val="32"/>
          <w:szCs w:val="32"/>
        </w:rPr>
        <w:t>Fundación Canaria Universitaria de Las Palmas</w:t>
      </w:r>
    </w:p>
    <w:p w:rsidR="00C95149" w:rsidRDefault="00C95149" w:rsidP="00C95149">
      <w:pPr>
        <w:rPr>
          <w:rFonts w:ascii="Arial" w:hAnsi="Arial" w:cs="Arial"/>
        </w:rPr>
      </w:pPr>
    </w:p>
    <w:p w:rsidR="00C95149" w:rsidRPr="00C95149" w:rsidRDefault="00C95149" w:rsidP="00C95149">
      <w:pPr>
        <w:rPr>
          <w:rFonts w:ascii="Arial" w:hAnsi="Arial" w:cs="Arial"/>
          <w:b/>
        </w:rPr>
      </w:pPr>
      <w:r w:rsidRPr="00C95149">
        <w:rPr>
          <w:rFonts w:ascii="Arial" w:hAnsi="Arial" w:cs="Arial"/>
          <w:b/>
        </w:rPr>
        <w:t>1. Promoción de la Educación Superior</w:t>
      </w:r>
    </w:p>
    <w:p w:rsidR="00C95149" w:rsidRPr="00C95149" w:rsidRDefault="00C95149" w:rsidP="00C95149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1) La promoción y ayuda para el acceso a la Educación S</w:t>
      </w:r>
      <w:r w:rsidRPr="00C95149">
        <w:rPr>
          <w:rFonts w:ascii="Arial" w:hAnsi="Arial" w:cs="Arial"/>
        </w:rPr>
        <w:t>uperior: Universitaria y de For</w:t>
      </w:r>
      <w:r w:rsidRPr="00C95149">
        <w:rPr>
          <w:rFonts w:ascii="Arial" w:hAnsi="Arial" w:cs="Arial"/>
        </w:rPr>
        <w:t>mación Profesional, de las personas residentes en Canarias.</w:t>
      </w:r>
    </w:p>
    <w:p w:rsidR="00C95149" w:rsidRPr="00C95149" w:rsidRDefault="00C95149" w:rsidP="00C95149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 xml:space="preserve">2) Fomentar que la Educación Superior incluya valores </w:t>
      </w:r>
      <w:r w:rsidRPr="00C95149">
        <w:rPr>
          <w:rFonts w:ascii="Arial" w:hAnsi="Arial" w:cs="Arial"/>
        </w:rPr>
        <w:t>de convivencia, tolerancia, sen</w:t>
      </w:r>
      <w:r w:rsidRPr="00C95149">
        <w:rPr>
          <w:rFonts w:ascii="Arial" w:hAnsi="Arial" w:cs="Arial"/>
        </w:rPr>
        <w:t>tido crítico y uso sostenible del medio ambiente.</w:t>
      </w:r>
    </w:p>
    <w:p w:rsidR="00C95149" w:rsidRPr="00C95149" w:rsidRDefault="00C95149" w:rsidP="00C95149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3) Colaborar con la Universidad de Las Palmas de Gran C</w:t>
      </w:r>
      <w:r w:rsidRPr="00C95149">
        <w:rPr>
          <w:rFonts w:ascii="Arial" w:hAnsi="Arial" w:cs="Arial"/>
        </w:rPr>
        <w:t>anaria y otras instituciones do</w:t>
      </w:r>
      <w:r w:rsidRPr="00C95149">
        <w:rPr>
          <w:rFonts w:ascii="Arial" w:hAnsi="Arial" w:cs="Arial"/>
        </w:rPr>
        <w:t>centes, de ámbito nacional e internacional para la amplia</w:t>
      </w:r>
      <w:r>
        <w:rPr>
          <w:rFonts w:ascii="Arial" w:hAnsi="Arial" w:cs="Arial"/>
        </w:rPr>
        <w:t xml:space="preserve">ción y adopción de las ofertas </w:t>
      </w:r>
      <w:r w:rsidRPr="00C95149">
        <w:rPr>
          <w:rFonts w:ascii="Arial" w:hAnsi="Arial" w:cs="Arial"/>
        </w:rPr>
        <w:t>formativas que en cada momento demande la sociedad.</w:t>
      </w:r>
    </w:p>
    <w:p w:rsidR="00C95149" w:rsidRDefault="00C95149" w:rsidP="00C95149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 xml:space="preserve">4) La cooperación con la Universidad de Las Palmas de </w:t>
      </w:r>
      <w:r>
        <w:rPr>
          <w:rFonts w:ascii="Arial" w:hAnsi="Arial" w:cs="Arial"/>
        </w:rPr>
        <w:t xml:space="preserve">Gran Canaria, con el propósito </w:t>
      </w:r>
      <w:r w:rsidRPr="00C95149">
        <w:rPr>
          <w:rFonts w:ascii="Arial" w:hAnsi="Arial" w:cs="Arial"/>
        </w:rPr>
        <w:t>de coadyuvar en la mejora de sus índices de calidad, en la ges</w:t>
      </w:r>
      <w:r>
        <w:rPr>
          <w:rFonts w:ascii="Arial" w:hAnsi="Arial" w:cs="Arial"/>
        </w:rPr>
        <w:t xml:space="preserve">tión de los servicios de la </w:t>
      </w:r>
      <w:r w:rsidRPr="00C95149">
        <w:rPr>
          <w:rFonts w:ascii="Arial" w:hAnsi="Arial" w:cs="Arial"/>
        </w:rPr>
        <w:t>misma, incluyendo cuando así fuera preciso, la gestión</w:t>
      </w:r>
      <w:r w:rsidRPr="00C95149">
        <w:rPr>
          <w:rFonts w:ascii="Arial" w:hAnsi="Arial" w:cs="Arial"/>
        </w:rPr>
        <w:t xml:space="preserve"> de cuantas actividades, presta</w:t>
      </w:r>
      <w:r w:rsidRPr="00C95149">
        <w:rPr>
          <w:rFonts w:ascii="Arial" w:hAnsi="Arial" w:cs="Arial"/>
        </w:rPr>
        <w:t>ciones o proyectos desarrolle en su ámbito.</w:t>
      </w:r>
    </w:p>
    <w:p w:rsidR="00C95149" w:rsidRPr="00C95149" w:rsidRDefault="00C95149" w:rsidP="00C95149">
      <w:pPr>
        <w:rPr>
          <w:rFonts w:ascii="Arial" w:hAnsi="Arial" w:cs="Arial"/>
        </w:rPr>
      </w:pPr>
    </w:p>
    <w:p w:rsidR="00C95149" w:rsidRPr="00C95149" w:rsidRDefault="00C95149" w:rsidP="00C95149">
      <w:pPr>
        <w:rPr>
          <w:rFonts w:ascii="Arial" w:hAnsi="Arial" w:cs="Arial"/>
          <w:b/>
        </w:rPr>
      </w:pPr>
      <w:r w:rsidRPr="00C95149">
        <w:rPr>
          <w:rFonts w:ascii="Arial" w:hAnsi="Arial" w:cs="Arial"/>
          <w:b/>
        </w:rPr>
        <w:t>2. Impulso a la formación complementaria</w:t>
      </w:r>
    </w:p>
    <w:p w:rsidR="00C95149" w:rsidRPr="00C95149" w:rsidRDefault="00C95149" w:rsidP="00C95149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1) La promoción, asistencia y ayuda de la formación comp</w:t>
      </w:r>
      <w:r>
        <w:rPr>
          <w:rFonts w:ascii="Arial" w:hAnsi="Arial" w:cs="Arial"/>
        </w:rPr>
        <w:t xml:space="preserve">lementaria a la universitaria </w:t>
      </w:r>
      <w:r w:rsidRPr="00C95149">
        <w:rPr>
          <w:rFonts w:ascii="Arial" w:hAnsi="Arial" w:cs="Arial"/>
        </w:rPr>
        <w:t>o profesional, de acuerdo a sus capacidades, para fo</w:t>
      </w:r>
      <w:r>
        <w:rPr>
          <w:rFonts w:ascii="Arial" w:hAnsi="Arial" w:cs="Arial"/>
        </w:rPr>
        <w:t xml:space="preserve">rtalecer las competencias de </w:t>
      </w:r>
      <w:r w:rsidRPr="00C95149">
        <w:rPr>
          <w:rFonts w:ascii="Arial" w:hAnsi="Arial" w:cs="Arial"/>
        </w:rPr>
        <w:t>em</w:t>
      </w:r>
      <w:r w:rsidRPr="00C95149">
        <w:rPr>
          <w:rFonts w:ascii="Arial" w:hAnsi="Arial" w:cs="Arial"/>
        </w:rPr>
        <w:t>pleabilidad de las personas.</w:t>
      </w:r>
    </w:p>
    <w:p w:rsidR="00C95149" w:rsidRPr="00C95149" w:rsidRDefault="00C95149" w:rsidP="00C95149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2) Actuar como entidad proponente de formación a l</w:t>
      </w:r>
      <w:r>
        <w:rPr>
          <w:rFonts w:ascii="Arial" w:hAnsi="Arial" w:cs="Arial"/>
        </w:rPr>
        <w:t xml:space="preserve">a Universidad de Las Palmas de </w:t>
      </w:r>
      <w:r w:rsidRPr="00C95149">
        <w:rPr>
          <w:rFonts w:ascii="Arial" w:hAnsi="Arial" w:cs="Arial"/>
        </w:rPr>
        <w:t>Gran Canaria y otros entes docentes de ámbito naciona</w:t>
      </w:r>
      <w:r w:rsidRPr="00C95149">
        <w:rPr>
          <w:rFonts w:ascii="Arial" w:hAnsi="Arial" w:cs="Arial"/>
        </w:rPr>
        <w:t>les e internacionales, y de par</w:t>
      </w:r>
      <w:r w:rsidRPr="00C95149">
        <w:rPr>
          <w:rFonts w:ascii="Arial" w:hAnsi="Arial" w:cs="Arial"/>
        </w:rPr>
        <w:t>ticipación, para el desarrollo de cursos, programas</w:t>
      </w:r>
      <w:r w:rsidRPr="00C95149">
        <w:rPr>
          <w:rFonts w:ascii="Arial" w:hAnsi="Arial" w:cs="Arial"/>
        </w:rPr>
        <w:t xml:space="preserve"> o actividades de formación ade</w:t>
      </w:r>
      <w:r w:rsidRPr="00C95149">
        <w:rPr>
          <w:rFonts w:ascii="Arial" w:hAnsi="Arial" w:cs="Arial"/>
        </w:rPr>
        <w:t>cuados a las necesidades y conveniencias del desarrollo</w:t>
      </w:r>
      <w:r>
        <w:rPr>
          <w:rFonts w:ascii="Arial" w:hAnsi="Arial" w:cs="Arial"/>
        </w:rPr>
        <w:t xml:space="preserve"> de las personas y del entorno </w:t>
      </w:r>
      <w:r w:rsidRPr="00C95149">
        <w:rPr>
          <w:rFonts w:ascii="Arial" w:hAnsi="Arial" w:cs="Arial"/>
        </w:rPr>
        <w:t>social y económico de Canarias, o que sea el resultado de fundados análisis predictivos.</w:t>
      </w:r>
    </w:p>
    <w:p w:rsidR="00C95149" w:rsidRDefault="00C95149" w:rsidP="00C95149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3) La formación y el perfeccionamiento específico de</w:t>
      </w:r>
      <w:r>
        <w:rPr>
          <w:rFonts w:ascii="Arial" w:hAnsi="Arial" w:cs="Arial"/>
        </w:rPr>
        <w:t xml:space="preserve"> personas en ámbitos </w:t>
      </w:r>
      <w:r w:rsidRPr="00C95149">
        <w:rPr>
          <w:rFonts w:ascii="Arial" w:hAnsi="Arial" w:cs="Arial"/>
        </w:rPr>
        <w:t>empresaria</w:t>
      </w:r>
      <w:r w:rsidRPr="00C95149">
        <w:rPr>
          <w:rFonts w:ascii="Arial" w:hAnsi="Arial" w:cs="Arial"/>
        </w:rPr>
        <w:t>les o dirigidos a sectores específicos de actividad.</w:t>
      </w:r>
    </w:p>
    <w:p w:rsidR="00C95149" w:rsidRPr="00C95149" w:rsidRDefault="00C95149" w:rsidP="00C95149">
      <w:pPr>
        <w:jc w:val="both"/>
        <w:rPr>
          <w:rFonts w:ascii="Arial" w:hAnsi="Arial" w:cs="Arial"/>
        </w:rPr>
      </w:pPr>
    </w:p>
    <w:p w:rsidR="00C95149" w:rsidRPr="00C95149" w:rsidRDefault="00C95149" w:rsidP="00C95149">
      <w:pPr>
        <w:rPr>
          <w:rFonts w:ascii="Arial" w:hAnsi="Arial" w:cs="Arial"/>
          <w:b/>
        </w:rPr>
      </w:pPr>
      <w:r w:rsidRPr="00C95149">
        <w:rPr>
          <w:rFonts w:ascii="Arial" w:hAnsi="Arial" w:cs="Arial"/>
          <w:b/>
        </w:rPr>
        <w:t>3. Ayuda a la empleabilidad</w:t>
      </w:r>
    </w:p>
    <w:p w:rsidR="00C95149" w:rsidRP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1) Favorecer la empleabilidad de estudiantes y person</w:t>
      </w:r>
      <w:r w:rsidRPr="00C95149">
        <w:rPr>
          <w:rFonts w:ascii="Arial" w:hAnsi="Arial" w:cs="Arial"/>
        </w:rPr>
        <w:t>as egresadas de estudios univer</w:t>
      </w:r>
      <w:r w:rsidRPr="00C95149">
        <w:rPr>
          <w:rFonts w:ascii="Arial" w:hAnsi="Arial" w:cs="Arial"/>
        </w:rPr>
        <w:t>sitarios y de formación profesional, mediante acciones di</w:t>
      </w:r>
      <w:r>
        <w:rPr>
          <w:rFonts w:ascii="Arial" w:hAnsi="Arial" w:cs="Arial"/>
        </w:rPr>
        <w:t xml:space="preserve">rectas con las corporaciones y </w:t>
      </w:r>
      <w:r w:rsidRPr="00C95149">
        <w:rPr>
          <w:rFonts w:ascii="Arial" w:hAnsi="Arial" w:cs="Arial"/>
        </w:rPr>
        <w:t>empresas adheridas que favorezcan la oferta de empleos,</w:t>
      </w:r>
      <w:r>
        <w:rPr>
          <w:rFonts w:ascii="Arial" w:hAnsi="Arial" w:cs="Arial"/>
        </w:rPr>
        <w:t xml:space="preserve"> becas y prácticas formativas, </w:t>
      </w:r>
      <w:r w:rsidRPr="00C95149">
        <w:rPr>
          <w:rFonts w:ascii="Arial" w:hAnsi="Arial" w:cs="Arial"/>
        </w:rPr>
        <w:t xml:space="preserve">nacionales e internacionales, de cualquier modalidad, y </w:t>
      </w:r>
      <w:r>
        <w:rPr>
          <w:rFonts w:ascii="Arial" w:hAnsi="Arial" w:cs="Arial"/>
        </w:rPr>
        <w:t xml:space="preserve">cuantos programas de inserción </w:t>
      </w:r>
      <w:r w:rsidRPr="00C95149">
        <w:rPr>
          <w:rFonts w:ascii="Arial" w:hAnsi="Arial" w:cs="Arial"/>
        </w:rPr>
        <w:t>laboral acuerde con terceros.</w:t>
      </w:r>
    </w:p>
    <w:p w:rsidR="00C95149" w:rsidRP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lastRenderedPageBreak/>
        <w:t>2) Ofrecer servicios de orientación laboral a estudian</w:t>
      </w:r>
      <w:r w:rsidRPr="00C95149">
        <w:rPr>
          <w:rFonts w:ascii="Arial" w:hAnsi="Arial" w:cs="Arial"/>
        </w:rPr>
        <w:t>tes y personas egresadas de Edu</w:t>
      </w:r>
      <w:r w:rsidRPr="00C95149">
        <w:rPr>
          <w:rFonts w:ascii="Arial" w:hAnsi="Arial" w:cs="Arial"/>
        </w:rPr>
        <w:t>cación Superior, de forma autónoma o mediante acuerdo con instituciones o empresas.</w:t>
      </w:r>
    </w:p>
    <w:p w:rsidR="00C95149" w:rsidRP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3) Prestar servicios de selección y capacitación de perso</w:t>
      </w:r>
      <w:r w:rsidR="000C4C80">
        <w:rPr>
          <w:rFonts w:ascii="Arial" w:hAnsi="Arial" w:cs="Arial"/>
        </w:rPr>
        <w:t xml:space="preserve">nal a instituciones y empresas </w:t>
      </w:r>
      <w:r w:rsidRPr="00C95149">
        <w:rPr>
          <w:rFonts w:ascii="Arial" w:hAnsi="Arial" w:cs="Arial"/>
        </w:rPr>
        <w:t>que demanden sus servicios conforme a programas propios o convenidos.</w:t>
      </w:r>
    </w:p>
    <w:p w:rsidR="00C95149" w:rsidRP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 xml:space="preserve">4) Acordar con la Universidad de Las Palmas de Gran </w:t>
      </w:r>
      <w:r w:rsidRPr="00C95149">
        <w:rPr>
          <w:rFonts w:ascii="Arial" w:hAnsi="Arial" w:cs="Arial"/>
        </w:rPr>
        <w:t>Canaria y con cualquier otra en</w:t>
      </w:r>
      <w:r w:rsidRPr="00C95149">
        <w:rPr>
          <w:rFonts w:ascii="Arial" w:hAnsi="Arial" w:cs="Arial"/>
        </w:rPr>
        <w:t>tidad docente de ámbito nacional o internacional, la gest</w:t>
      </w:r>
      <w:r w:rsidR="000C4C80">
        <w:rPr>
          <w:rFonts w:ascii="Arial" w:hAnsi="Arial" w:cs="Arial"/>
        </w:rPr>
        <w:t xml:space="preserve">ión de prácticas formativas en </w:t>
      </w:r>
      <w:r w:rsidRPr="00C95149">
        <w:rPr>
          <w:rFonts w:ascii="Arial" w:hAnsi="Arial" w:cs="Arial"/>
        </w:rPr>
        <w:t>instituciones y empresas radicadas en Canarias; e incluso en establecimientos na</w:t>
      </w:r>
      <w:r w:rsidRPr="00C95149">
        <w:rPr>
          <w:rFonts w:ascii="Arial" w:hAnsi="Arial" w:cs="Arial"/>
        </w:rPr>
        <w:t>ciona</w:t>
      </w:r>
      <w:r w:rsidRPr="00C95149">
        <w:rPr>
          <w:rFonts w:ascii="Arial" w:hAnsi="Arial" w:cs="Arial"/>
        </w:rPr>
        <w:t>les e internacionales.</w:t>
      </w:r>
    </w:p>
    <w:p w:rsid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 xml:space="preserve">5) Fomentar, formar y facilitar la vocación emprendedora </w:t>
      </w:r>
      <w:r w:rsidR="000C4C80">
        <w:rPr>
          <w:rFonts w:ascii="Arial" w:hAnsi="Arial" w:cs="Arial"/>
        </w:rPr>
        <w:t xml:space="preserve">para el desarrollo profesional </w:t>
      </w:r>
      <w:r w:rsidRPr="00C95149">
        <w:rPr>
          <w:rFonts w:ascii="Arial" w:hAnsi="Arial" w:cs="Arial"/>
        </w:rPr>
        <w:t>como valor de integración social y estímulo económico y personal.</w:t>
      </w:r>
    </w:p>
    <w:p w:rsidR="000C4C80" w:rsidRPr="00C95149" w:rsidRDefault="000C4C80" w:rsidP="00C95149">
      <w:pPr>
        <w:rPr>
          <w:rFonts w:ascii="Arial" w:hAnsi="Arial" w:cs="Arial"/>
        </w:rPr>
      </w:pPr>
    </w:p>
    <w:p w:rsidR="00C95149" w:rsidRPr="000C4C80" w:rsidRDefault="00C95149" w:rsidP="00C95149">
      <w:pPr>
        <w:rPr>
          <w:rFonts w:ascii="Arial" w:hAnsi="Arial" w:cs="Arial"/>
          <w:b/>
        </w:rPr>
      </w:pPr>
      <w:r w:rsidRPr="000C4C80">
        <w:rPr>
          <w:rFonts w:ascii="Arial" w:hAnsi="Arial" w:cs="Arial"/>
          <w:b/>
        </w:rPr>
        <w:t>4. Apoyo a la investigación universitaria</w:t>
      </w:r>
    </w:p>
    <w:p w:rsidR="00C95149" w:rsidRP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1) Desarrollar y fomentar iniciativas de investigación, t</w:t>
      </w:r>
      <w:r w:rsidRPr="00C95149">
        <w:rPr>
          <w:rFonts w:ascii="Arial" w:hAnsi="Arial" w:cs="Arial"/>
        </w:rPr>
        <w:t>ransferencia de resultados, ser</w:t>
      </w:r>
      <w:r w:rsidRPr="00C95149">
        <w:rPr>
          <w:rFonts w:ascii="Arial" w:hAnsi="Arial" w:cs="Arial"/>
        </w:rPr>
        <w:t>vicios y asistencia al profesorado, grupos de investigació</w:t>
      </w:r>
      <w:r w:rsidR="000C4C80">
        <w:rPr>
          <w:rFonts w:ascii="Arial" w:hAnsi="Arial" w:cs="Arial"/>
        </w:rPr>
        <w:t xml:space="preserve">n, departamentos, institutos y </w:t>
      </w:r>
      <w:r w:rsidRPr="00C95149">
        <w:rPr>
          <w:rFonts w:ascii="Arial" w:hAnsi="Arial" w:cs="Arial"/>
        </w:rPr>
        <w:t>otros centros universitarios, con empresas, instituciones y entidades públicas.</w:t>
      </w:r>
    </w:p>
    <w:p w:rsid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2) Promover, participar y desarrollar trabajos de investiga</w:t>
      </w:r>
      <w:r w:rsidR="000C4C80">
        <w:rPr>
          <w:rFonts w:ascii="Arial" w:hAnsi="Arial" w:cs="Arial"/>
        </w:rPr>
        <w:t xml:space="preserve">ción científica, de innovación </w:t>
      </w:r>
      <w:r w:rsidRPr="00C95149">
        <w:rPr>
          <w:rFonts w:ascii="Arial" w:hAnsi="Arial" w:cs="Arial"/>
        </w:rPr>
        <w:t>social, económica o tecnológica, humanística y artíst</w:t>
      </w:r>
      <w:r w:rsidRPr="00C95149">
        <w:rPr>
          <w:rFonts w:ascii="Arial" w:hAnsi="Arial" w:cs="Arial"/>
        </w:rPr>
        <w:t>ica, por sí misma o en colabora</w:t>
      </w:r>
      <w:r w:rsidRPr="00C95149">
        <w:rPr>
          <w:rFonts w:ascii="Arial" w:hAnsi="Arial" w:cs="Arial"/>
        </w:rPr>
        <w:t>ción con otras instituciones, públicas y privadas, mediante ayudas tanto al a</w:t>
      </w:r>
      <w:r w:rsidR="000C4C80">
        <w:rPr>
          <w:rFonts w:ascii="Arial" w:hAnsi="Arial" w:cs="Arial"/>
        </w:rPr>
        <w:t xml:space="preserve">lumnado, </w:t>
      </w:r>
      <w:r w:rsidRPr="00C95149">
        <w:rPr>
          <w:rFonts w:ascii="Arial" w:hAnsi="Arial" w:cs="Arial"/>
        </w:rPr>
        <w:t>a las personas graduadas, al personal docente e inves</w:t>
      </w:r>
      <w:r w:rsidR="000C4C80">
        <w:rPr>
          <w:rFonts w:ascii="Arial" w:hAnsi="Arial" w:cs="Arial"/>
        </w:rPr>
        <w:t xml:space="preserve">tigador, así como a empresas e </w:t>
      </w:r>
      <w:r w:rsidRPr="00C95149">
        <w:rPr>
          <w:rFonts w:ascii="Arial" w:hAnsi="Arial" w:cs="Arial"/>
        </w:rPr>
        <w:t>instituciones.</w:t>
      </w:r>
    </w:p>
    <w:p w:rsidR="000C4C80" w:rsidRPr="00C95149" w:rsidRDefault="000C4C80" w:rsidP="00C95149">
      <w:pPr>
        <w:rPr>
          <w:rFonts w:ascii="Arial" w:hAnsi="Arial" w:cs="Arial"/>
        </w:rPr>
      </w:pPr>
    </w:p>
    <w:p w:rsidR="00C95149" w:rsidRPr="000C4C80" w:rsidRDefault="00C95149" w:rsidP="00C95149">
      <w:pPr>
        <w:rPr>
          <w:rFonts w:ascii="Arial" w:hAnsi="Arial" w:cs="Arial"/>
          <w:b/>
        </w:rPr>
      </w:pPr>
      <w:r w:rsidRPr="000C4C80">
        <w:rPr>
          <w:rFonts w:ascii="Arial" w:hAnsi="Arial" w:cs="Arial"/>
          <w:b/>
        </w:rPr>
        <w:t>5. Compromiso y conciencia social</w:t>
      </w:r>
    </w:p>
    <w:p w:rsidR="00C95149" w:rsidRP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1) Contribuir a generar el estímulo, debate y la prop</w:t>
      </w:r>
      <w:r w:rsidRPr="00C95149">
        <w:rPr>
          <w:rFonts w:ascii="Arial" w:hAnsi="Arial" w:cs="Arial"/>
        </w:rPr>
        <w:t>uesta de la evolución de la Edu</w:t>
      </w:r>
      <w:r w:rsidRPr="00C95149">
        <w:rPr>
          <w:rFonts w:ascii="Arial" w:hAnsi="Arial" w:cs="Arial"/>
        </w:rPr>
        <w:t>cación Superior y cualquier otra transformación social</w:t>
      </w:r>
      <w:r w:rsidR="000C4C80">
        <w:rPr>
          <w:rFonts w:ascii="Arial" w:hAnsi="Arial" w:cs="Arial"/>
        </w:rPr>
        <w:t xml:space="preserve"> de interés comunitario que se </w:t>
      </w:r>
      <w:r w:rsidRPr="00C95149">
        <w:rPr>
          <w:rFonts w:ascii="Arial" w:hAnsi="Arial" w:cs="Arial"/>
        </w:rPr>
        <w:t>demande en cada momento, o se perciba su anticipació</w:t>
      </w:r>
      <w:r w:rsidR="000C4C80">
        <w:rPr>
          <w:rFonts w:ascii="Arial" w:hAnsi="Arial" w:cs="Arial"/>
        </w:rPr>
        <w:t xml:space="preserve">n, desde la perspectiva de los </w:t>
      </w:r>
      <w:r w:rsidRPr="00C95149">
        <w:rPr>
          <w:rFonts w:ascii="Arial" w:hAnsi="Arial" w:cs="Arial"/>
        </w:rPr>
        <w:t>intereses, las necesidades y preocupaciones directas d</w:t>
      </w:r>
      <w:r w:rsidR="000C4C80">
        <w:rPr>
          <w:rFonts w:ascii="Arial" w:hAnsi="Arial" w:cs="Arial"/>
        </w:rPr>
        <w:t xml:space="preserve">e la ciudadanía o de cualquier </w:t>
      </w:r>
      <w:r w:rsidRPr="00C95149">
        <w:rPr>
          <w:rFonts w:ascii="Arial" w:hAnsi="Arial" w:cs="Arial"/>
        </w:rPr>
        <w:t>institución social.</w:t>
      </w:r>
    </w:p>
    <w:p w:rsidR="00C95149" w:rsidRP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 xml:space="preserve">2) Fomentar el desarrollo sostenible en sus aspectos </w:t>
      </w:r>
      <w:r w:rsidRPr="00C95149">
        <w:rPr>
          <w:rFonts w:ascii="Arial" w:hAnsi="Arial" w:cs="Arial"/>
        </w:rPr>
        <w:t>sociales, económicos y de explo</w:t>
      </w:r>
      <w:r w:rsidRPr="00C95149">
        <w:rPr>
          <w:rFonts w:ascii="Arial" w:hAnsi="Arial" w:cs="Arial"/>
        </w:rPr>
        <w:t>tación de los recursos naturales mediante instrumento</w:t>
      </w:r>
      <w:r w:rsidR="000C4C80">
        <w:rPr>
          <w:rFonts w:ascii="Arial" w:hAnsi="Arial" w:cs="Arial"/>
        </w:rPr>
        <w:t xml:space="preserve">s y acciones de investigación, </w:t>
      </w:r>
      <w:r w:rsidRPr="00C95149">
        <w:rPr>
          <w:rFonts w:ascii="Arial" w:hAnsi="Arial" w:cs="Arial"/>
        </w:rPr>
        <w:t>formación y divulgación.</w:t>
      </w:r>
    </w:p>
    <w:p w:rsidR="005377A2" w:rsidRPr="00C95149" w:rsidRDefault="00C95149" w:rsidP="000C4C80">
      <w:pPr>
        <w:jc w:val="both"/>
        <w:rPr>
          <w:rFonts w:ascii="Arial" w:hAnsi="Arial" w:cs="Arial"/>
        </w:rPr>
      </w:pPr>
      <w:r w:rsidRPr="00C95149">
        <w:rPr>
          <w:rFonts w:ascii="Arial" w:hAnsi="Arial" w:cs="Arial"/>
        </w:rPr>
        <w:t>3) El establecimiento de relaciones con instituciones públicas o pri</w:t>
      </w:r>
      <w:r w:rsidRPr="00C95149">
        <w:rPr>
          <w:rFonts w:ascii="Arial" w:hAnsi="Arial" w:cs="Arial"/>
        </w:rPr>
        <w:t>vadas cuyos objeti</w:t>
      </w:r>
      <w:r w:rsidRPr="00C95149">
        <w:rPr>
          <w:rFonts w:ascii="Arial" w:hAnsi="Arial" w:cs="Arial"/>
        </w:rPr>
        <w:t>vos sean afines a los de esta Fundación.</w:t>
      </w:r>
    </w:p>
    <w:sectPr w:rsidR="005377A2" w:rsidRPr="00C95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49"/>
    <w:rsid w:val="000C4C80"/>
    <w:rsid w:val="00A67AF9"/>
    <w:rsid w:val="00C95149"/>
    <w:rsid w:val="00E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B461"/>
  <w15:chartTrackingRefBased/>
  <w15:docId w15:val="{89E446EB-956B-46E7-A032-3B6F3DBD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África Salvador Shelly</dc:creator>
  <cp:keywords/>
  <dc:description/>
  <cp:lastModifiedBy>María África Salvador Shelly</cp:lastModifiedBy>
  <cp:revision>1</cp:revision>
  <dcterms:created xsi:type="dcterms:W3CDTF">2024-03-18T09:56:00Z</dcterms:created>
  <dcterms:modified xsi:type="dcterms:W3CDTF">2024-03-18T10:10:00Z</dcterms:modified>
</cp:coreProperties>
</file>